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442A" w:rsidRPr="00C96C64" w:rsidP="001B2E7C" w14:paraId="45918930" w14:textId="0052FB60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96C64">
        <w:rPr>
          <w:rFonts w:ascii="Times New Roman" w:hAnsi="Times New Roman"/>
          <w:bCs/>
          <w:sz w:val="28"/>
          <w:szCs w:val="28"/>
        </w:rPr>
        <w:t>Дело №5-</w:t>
      </w:r>
      <w:r w:rsidR="00C27149">
        <w:rPr>
          <w:rFonts w:ascii="Times New Roman" w:hAnsi="Times New Roman"/>
          <w:bCs/>
          <w:sz w:val="28"/>
          <w:szCs w:val="28"/>
        </w:rPr>
        <w:t>654</w:t>
      </w:r>
      <w:r w:rsidRPr="00C96C64">
        <w:rPr>
          <w:rFonts w:ascii="Times New Roman" w:hAnsi="Times New Roman"/>
          <w:bCs/>
          <w:sz w:val="28"/>
          <w:szCs w:val="28"/>
        </w:rPr>
        <w:t>-110</w:t>
      </w:r>
      <w:r w:rsidRPr="00C96C64" w:rsidR="00C96C64">
        <w:rPr>
          <w:rFonts w:ascii="Times New Roman" w:hAnsi="Times New Roman"/>
          <w:bCs/>
          <w:sz w:val="28"/>
          <w:szCs w:val="28"/>
        </w:rPr>
        <w:t>3</w:t>
      </w:r>
      <w:r w:rsidRPr="00C96C64">
        <w:rPr>
          <w:rFonts w:ascii="Times New Roman" w:hAnsi="Times New Roman"/>
          <w:bCs/>
          <w:sz w:val="28"/>
          <w:szCs w:val="28"/>
        </w:rPr>
        <w:t>/202</w:t>
      </w:r>
      <w:r w:rsidRPr="00C96C64" w:rsidR="005F25FD">
        <w:rPr>
          <w:rFonts w:ascii="Times New Roman" w:hAnsi="Times New Roman"/>
          <w:bCs/>
          <w:sz w:val="28"/>
          <w:szCs w:val="28"/>
        </w:rPr>
        <w:t>5</w:t>
      </w:r>
    </w:p>
    <w:p w:rsidR="00E8442A" w:rsidRPr="00C96C64" w:rsidP="00E8442A" w14:paraId="7B48CE06" w14:textId="40EDD36A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96C64">
        <w:rPr>
          <w:rFonts w:ascii="Times New Roman" w:hAnsi="Times New Roman"/>
          <w:bCs/>
          <w:sz w:val="28"/>
          <w:szCs w:val="28"/>
        </w:rPr>
        <w:t>УИД</w:t>
      </w:r>
      <w:r w:rsidRPr="00C96C64" w:rsidR="00466339">
        <w:rPr>
          <w:rFonts w:ascii="Times New Roman" w:hAnsi="Times New Roman"/>
          <w:bCs/>
          <w:sz w:val="28"/>
          <w:szCs w:val="28"/>
        </w:rPr>
        <w:t xml:space="preserve"> </w:t>
      </w:r>
      <w:r w:rsidRPr="00C96C64">
        <w:rPr>
          <w:rFonts w:ascii="Times New Roman" w:hAnsi="Times New Roman"/>
          <w:bCs/>
          <w:sz w:val="28"/>
          <w:szCs w:val="28"/>
        </w:rPr>
        <w:t xml:space="preserve">№86 </w:t>
      </w:r>
      <w:r w:rsidRPr="00C96C64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C96C64" w:rsidR="00A80B6D">
        <w:rPr>
          <w:rFonts w:ascii="Times New Roman" w:hAnsi="Times New Roman"/>
          <w:bCs/>
          <w:sz w:val="28"/>
          <w:szCs w:val="28"/>
        </w:rPr>
        <w:t>00</w:t>
      </w:r>
      <w:r w:rsidRPr="00C96C64" w:rsidR="00C96C64">
        <w:rPr>
          <w:rFonts w:ascii="Times New Roman" w:hAnsi="Times New Roman"/>
          <w:bCs/>
          <w:sz w:val="28"/>
          <w:szCs w:val="28"/>
        </w:rPr>
        <w:t>77</w:t>
      </w:r>
      <w:r w:rsidRPr="00C96C64" w:rsidR="00A80B6D">
        <w:rPr>
          <w:rFonts w:ascii="Times New Roman" w:hAnsi="Times New Roman"/>
          <w:bCs/>
          <w:sz w:val="28"/>
          <w:szCs w:val="28"/>
        </w:rPr>
        <w:t>-01-202</w:t>
      </w:r>
      <w:r w:rsidRPr="00C96C64" w:rsidR="005F25FD">
        <w:rPr>
          <w:rFonts w:ascii="Times New Roman" w:hAnsi="Times New Roman"/>
          <w:bCs/>
          <w:sz w:val="28"/>
          <w:szCs w:val="28"/>
        </w:rPr>
        <w:t>5</w:t>
      </w:r>
      <w:r w:rsidRPr="00C96C64" w:rsidR="00A80B6D">
        <w:rPr>
          <w:rFonts w:ascii="Times New Roman" w:hAnsi="Times New Roman"/>
          <w:bCs/>
          <w:sz w:val="28"/>
          <w:szCs w:val="28"/>
        </w:rPr>
        <w:t>-00</w:t>
      </w:r>
      <w:r w:rsidR="00C27149">
        <w:rPr>
          <w:rFonts w:ascii="Times New Roman" w:hAnsi="Times New Roman"/>
          <w:bCs/>
          <w:sz w:val="28"/>
          <w:szCs w:val="28"/>
        </w:rPr>
        <w:t>4406</w:t>
      </w:r>
      <w:r w:rsidRPr="00C96C64" w:rsidR="00A80B6D">
        <w:rPr>
          <w:rFonts w:ascii="Times New Roman" w:hAnsi="Times New Roman"/>
          <w:bCs/>
          <w:sz w:val="28"/>
          <w:szCs w:val="28"/>
        </w:rPr>
        <w:t>-</w:t>
      </w:r>
      <w:r w:rsidR="00BB3947">
        <w:rPr>
          <w:rFonts w:ascii="Times New Roman" w:hAnsi="Times New Roman"/>
          <w:bCs/>
          <w:sz w:val="28"/>
          <w:szCs w:val="28"/>
        </w:rPr>
        <w:t>74</w:t>
      </w:r>
    </w:p>
    <w:p w:rsidR="000A6A40" w:rsidRPr="00C96C64" w:rsidP="00117F61" w14:paraId="3314C958" w14:textId="2EBB29DD">
      <w:pPr>
        <w:tabs>
          <w:tab w:val="right" w:pos="9354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0A6A40" w:rsidRPr="00C96C64" w:rsidP="000A6A40" w14:paraId="3F7D16E6" w14:textId="10E17ECE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96C64">
        <w:rPr>
          <w:rFonts w:ascii="Times New Roman" w:eastAsia="Times New Roman" w:hAnsi="Times New Roman"/>
          <w:sz w:val="28"/>
          <w:szCs w:val="28"/>
          <w:lang w:eastAsia="ar-SA"/>
        </w:rPr>
        <w:t xml:space="preserve">ПОСТАНОВЛЕНИЕ </w:t>
      </w:r>
    </w:p>
    <w:p w:rsidR="000A6A40" w:rsidRPr="00C96C64" w:rsidP="000A6A40" w14:paraId="3CE45EE8" w14:textId="77777777">
      <w:pPr>
        <w:spacing w:after="0" w:line="240" w:lineRule="auto"/>
        <w:ind w:firstLine="709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 w:rsidRPr="00C96C64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0A6A40" w:rsidRPr="00C96C64" w:rsidP="000A6A40" w14:paraId="2019AC98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A6A40" w:rsidRPr="00C96C64" w:rsidP="000A6A40" w14:paraId="13FF138B" w14:textId="3507E216">
      <w:pPr>
        <w:spacing w:after="0" w:line="240" w:lineRule="auto"/>
        <w:jc w:val="center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13 октября</w:t>
      </w:r>
      <w:r w:rsidRPr="00C96C64" w:rsidR="001B4D27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hAnsi="Times New Roman"/>
          <w:sz w:val="28"/>
          <w:szCs w:val="28"/>
        </w:rPr>
        <w:t>202</w:t>
      </w:r>
      <w:r w:rsidRPr="00C96C64" w:rsidR="005F25FD">
        <w:rPr>
          <w:rFonts w:ascii="Times New Roman" w:hAnsi="Times New Roman"/>
          <w:sz w:val="28"/>
          <w:szCs w:val="28"/>
        </w:rPr>
        <w:t>5</w:t>
      </w:r>
      <w:r w:rsidRPr="00C96C64">
        <w:rPr>
          <w:rFonts w:ascii="Times New Roman" w:hAnsi="Times New Roman"/>
          <w:sz w:val="28"/>
          <w:szCs w:val="28"/>
        </w:rPr>
        <w:t xml:space="preserve"> года</w:t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</w:r>
      <w:r w:rsidRPr="00C96C64">
        <w:rPr>
          <w:rFonts w:ascii="Times New Roman" w:hAnsi="Times New Roman"/>
          <w:sz w:val="28"/>
          <w:szCs w:val="28"/>
        </w:rPr>
        <w:tab/>
        <w:t xml:space="preserve">   г. Советский</w:t>
      </w:r>
    </w:p>
    <w:p w:rsidR="00466317" w:rsidRPr="00C96C64" w:rsidP="002D5E7E" w14:paraId="3B9D8A8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66339" w:rsidRPr="00C96C64" w:rsidP="002D5E7E" w14:paraId="02D21384" w14:textId="683196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</w:p>
    <w:p w:rsidR="000A6A40" w:rsidRPr="00C96C64" w:rsidP="002D5E7E" w14:paraId="25D8E88A" w14:textId="104A05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находящийся по адресу: ул.</w:t>
      </w:r>
      <w:r w:rsidRPr="00C96C64" w:rsidR="001B4D27">
        <w:rPr>
          <w:rFonts w:ascii="Times New Roman" w:hAnsi="Times New Roman"/>
          <w:sz w:val="28"/>
          <w:szCs w:val="28"/>
        </w:rPr>
        <w:t xml:space="preserve"> Ярославская, 2</w:t>
      </w:r>
      <w:r w:rsidRPr="00C96C64" w:rsidR="007C5655">
        <w:rPr>
          <w:rFonts w:ascii="Times New Roman" w:hAnsi="Times New Roman"/>
          <w:sz w:val="28"/>
          <w:szCs w:val="28"/>
        </w:rPr>
        <w:t>А</w:t>
      </w:r>
      <w:r w:rsidRPr="00C96C64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0A6A40" w:rsidRPr="00C96C64" w:rsidP="002D5E7E" w14:paraId="0D5DBB25" w14:textId="777777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DF52F1" w:rsidRPr="00C96C64" w:rsidP="000A6A40" w14:paraId="5FE13914" w14:textId="7777777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66339" w:rsidRPr="00C96C64" w:rsidP="00C96C64" w14:paraId="17697910" w14:textId="0FF0E25D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«Торговый Дом «Зеленый Бор» Казаковой </w:t>
      </w:r>
      <w:r w:rsidR="00DB0C01">
        <w:rPr>
          <w:rFonts w:ascii="Times New Roman" w:hAnsi="Times New Roman"/>
          <w:sz w:val="28"/>
          <w:szCs w:val="28"/>
        </w:rPr>
        <w:t>ТЕ</w:t>
      </w:r>
      <w:r w:rsidRPr="00C96C64">
        <w:rPr>
          <w:rFonts w:ascii="Times New Roman" w:hAnsi="Times New Roman"/>
          <w:sz w:val="28"/>
          <w:szCs w:val="28"/>
        </w:rPr>
        <w:t xml:space="preserve">, </w:t>
      </w:r>
      <w:r w:rsidR="00DB0C01">
        <w:rPr>
          <w:rFonts w:ascii="Times New Roman" w:hAnsi="Times New Roman"/>
          <w:sz w:val="28"/>
          <w:szCs w:val="28"/>
        </w:rPr>
        <w:t>*</w:t>
      </w:r>
      <w:r w:rsidRPr="00C96C64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DB0C01">
        <w:rPr>
          <w:rFonts w:ascii="Times New Roman" w:hAnsi="Times New Roman"/>
          <w:sz w:val="28"/>
          <w:szCs w:val="28"/>
        </w:rPr>
        <w:t>*</w:t>
      </w:r>
      <w:r w:rsidRPr="00C96C64">
        <w:rPr>
          <w:rFonts w:ascii="Times New Roman" w:hAnsi="Times New Roman"/>
          <w:sz w:val="28"/>
          <w:szCs w:val="28"/>
        </w:rPr>
        <w:t xml:space="preserve"> зарегистрированной </w:t>
      </w:r>
      <w:r w:rsidR="00E60E55">
        <w:rPr>
          <w:rFonts w:ascii="Times New Roman" w:hAnsi="Times New Roman"/>
          <w:sz w:val="28"/>
          <w:szCs w:val="28"/>
        </w:rPr>
        <w:t>и исполняющей обязанности</w:t>
      </w:r>
      <w:r w:rsidRPr="00C96C64" w:rsidR="00E60E55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hAnsi="Times New Roman"/>
          <w:sz w:val="28"/>
          <w:szCs w:val="28"/>
        </w:rPr>
        <w:t xml:space="preserve">по адресу: </w:t>
      </w:r>
      <w:r w:rsidR="00DB0C01">
        <w:rPr>
          <w:rFonts w:ascii="Times New Roman" w:hAnsi="Times New Roman"/>
          <w:sz w:val="28"/>
          <w:szCs w:val="28"/>
        </w:rPr>
        <w:t>*</w:t>
      </w:r>
    </w:p>
    <w:p w:rsidR="00466339" w:rsidRPr="00C96C64" w14:paraId="798C5F44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20565" w:rsidRPr="00C96C64" w14:paraId="64D8BB18" w14:textId="10D9408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96C64">
        <w:rPr>
          <w:rFonts w:ascii="Times New Roman" w:hAnsi="Times New Roman"/>
          <w:bCs/>
          <w:sz w:val="28"/>
          <w:szCs w:val="28"/>
        </w:rPr>
        <w:t>УСТАНОВИЛ:</w:t>
      </w:r>
    </w:p>
    <w:p w:rsidR="001B2E7C" w:rsidRPr="00C96C64" w:rsidP="00780F32" w14:paraId="698E6766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80F32" w:rsidRPr="00C96C64" w:rsidP="00780F32" w14:paraId="1721B289" w14:textId="71DC98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июля 2025 </w:t>
      </w:r>
      <w:r w:rsidRPr="00C96C64" w:rsidR="0069746D">
        <w:rPr>
          <w:rFonts w:ascii="Times New Roman" w:hAnsi="Times New Roman"/>
          <w:sz w:val="28"/>
          <w:szCs w:val="28"/>
        </w:rPr>
        <w:t xml:space="preserve">года </w:t>
      </w:r>
      <w:r w:rsidRPr="00C96C64" w:rsidR="00466339">
        <w:rPr>
          <w:rFonts w:ascii="Times New Roman" w:hAnsi="Times New Roman"/>
          <w:sz w:val="28"/>
          <w:szCs w:val="28"/>
        </w:rPr>
        <w:t xml:space="preserve">должностное лицо – </w:t>
      </w:r>
      <w:r w:rsidRPr="00C96C64" w:rsidR="00C96C64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«Торговый Дом «Зеленый Бор» (далее ООО «ТД «Зеленый Бор») Казакова Т.Е., находясь по адресу: </w:t>
      </w:r>
      <w:r w:rsidR="00DB0C01">
        <w:rPr>
          <w:rFonts w:ascii="Times New Roman" w:hAnsi="Times New Roman"/>
          <w:sz w:val="28"/>
          <w:szCs w:val="28"/>
        </w:rPr>
        <w:t>*</w:t>
      </w:r>
      <w:r w:rsidRPr="00C96C64" w:rsidR="001B4D27">
        <w:rPr>
          <w:rFonts w:ascii="Times New Roman" w:hAnsi="Times New Roman"/>
          <w:sz w:val="28"/>
          <w:szCs w:val="28"/>
        </w:rPr>
        <w:t xml:space="preserve">, </w:t>
      </w:r>
      <w:r w:rsidRPr="00C96C64" w:rsidR="0069746D">
        <w:rPr>
          <w:rFonts w:ascii="Times New Roman" w:hAnsi="Times New Roman"/>
          <w:sz w:val="28"/>
          <w:szCs w:val="28"/>
        </w:rPr>
        <w:t>нарушил</w:t>
      </w:r>
      <w:r w:rsidRPr="00C96C64" w:rsidR="00C96C64">
        <w:rPr>
          <w:rFonts w:ascii="Times New Roman" w:hAnsi="Times New Roman"/>
          <w:sz w:val="28"/>
          <w:szCs w:val="28"/>
        </w:rPr>
        <w:t>а</w:t>
      </w:r>
      <w:r w:rsidRPr="00C96C64" w:rsidR="0069746D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а именно в нарушение п. 1 ст. 23, п. </w:t>
      </w:r>
      <w:r w:rsidR="003A0FA9">
        <w:rPr>
          <w:rFonts w:ascii="Times New Roman" w:hAnsi="Times New Roman"/>
          <w:sz w:val="28"/>
          <w:szCs w:val="28"/>
        </w:rPr>
        <w:t>3</w:t>
      </w:r>
      <w:r w:rsidRPr="00C96C64" w:rsidR="0069746D">
        <w:rPr>
          <w:rFonts w:ascii="Times New Roman" w:hAnsi="Times New Roman"/>
          <w:sz w:val="28"/>
          <w:szCs w:val="28"/>
        </w:rPr>
        <w:t xml:space="preserve"> ст. 289 Налогово</w:t>
      </w:r>
      <w:r w:rsidRPr="00C96C64" w:rsidR="00416242">
        <w:rPr>
          <w:rFonts w:ascii="Times New Roman" w:hAnsi="Times New Roman"/>
          <w:sz w:val="28"/>
          <w:szCs w:val="28"/>
        </w:rPr>
        <w:t>го кодекса Российской Федерации</w:t>
      </w:r>
      <w:r w:rsidRPr="00C96C64" w:rsidR="00585C3B">
        <w:rPr>
          <w:rFonts w:ascii="Times New Roman" w:hAnsi="Times New Roman"/>
          <w:sz w:val="28"/>
          <w:szCs w:val="28"/>
        </w:rPr>
        <w:t xml:space="preserve"> </w:t>
      </w:r>
      <w:r w:rsidRPr="00C96C64" w:rsidR="0072426B">
        <w:rPr>
          <w:rFonts w:ascii="Times New Roman" w:hAnsi="Times New Roman"/>
          <w:sz w:val="28"/>
          <w:szCs w:val="28"/>
        </w:rPr>
        <w:t>не представил</w:t>
      </w:r>
      <w:r w:rsidRPr="00C96C64" w:rsidR="00C96C64">
        <w:rPr>
          <w:rFonts w:ascii="Times New Roman" w:hAnsi="Times New Roman"/>
          <w:sz w:val="28"/>
          <w:szCs w:val="28"/>
        </w:rPr>
        <w:t>а</w:t>
      </w:r>
      <w:r w:rsidRPr="00C96C64" w:rsidR="0072426B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C96C64" w:rsidR="00C33E57">
        <w:rPr>
          <w:rFonts w:ascii="Times New Roman" w:hAnsi="Times New Roman"/>
          <w:sz w:val="28"/>
          <w:szCs w:val="28"/>
        </w:rPr>
        <w:t>2</w:t>
      </w:r>
      <w:r w:rsidRPr="00C96C64" w:rsidR="0072426B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C96C64" w:rsidR="0027707C">
        <w:rPr>
          <w:rFonts w:ascii="Times New Roman" w:hAnsi="Times New Roman"/>
          <w:sz w:val="28"/>
          <w:szCs w:val="28"/>
        </w:rPr>
        <w:t>Югорск</w:t>
      </w:r>
      <w:r w:rsidRPr="00C96C64" w:rsidR="0072426B">
        <w:rPr>
          <w:rFonts w:ascii="Times New Roman" w:hAnsi="Times New Roman"/>
          <w:sz w:val="28"/>
          <w:szCs w:val="28"/>
        </w:rPr>
        <w:t xml:space="preserve">) </w:t>
      </w:r>
      <w:r w:rsidRPr="00C96C64" w:rsidR="003D3AE3">
        <w:rPr>
          <w:rFonts w:ascii="Times New Roman" w:hAnsi="Times New Roman"/>
          <w:sz w:val="28"/>
          <w:szCs w:val="28"/>
        </w:rPr>
        <w:t xml:space="preserve">налоговую декларацию по налогу на прибыль организации за </w:t>
      </w:r>
      <w:r>
        <w:rPr>
          <w:rFonts w:ascii="Times New Roman" w:hAnsi="Times New Roman"/>
          <w:sz w:val="28"/>
          <w:szCs w:val="28"/>
        </w:rPr>
        <w:t xml:space="preserve">6 месяцев 2025 </w:t>
      </w:r>
      <w:r w:rsidRPr="00C96C64" w:rsidR="003D3AE3">
        <w:rPr>
          <w:rFonts w:ascii="Times New Roman" w:hAnsi="Times New Roman"/>
          <w:sz w:val="28"/>
          <w:szCs w:val="28"/>
        </w:rPr>
        <w:t>год</w:t>
      </w:r>
      <w:r w:rsidRPr="00C96C64" w:rsidR="00DF52F1">
        <w:rPr>
          <w:rFonts w:ascii="Times New Roman" w:hAnsi="Times New Roman"/>
          <w:sz w:val="28"/>
          <w:szCs w:val="28"/>
        </w:rPr>
        <w:t>а</w:t>
      </w:r>
      <w:r w:rsidRPr="00C96C64" w:rsidR="003D3AE3">
        <w:rPr>
          <w:rFonts w:ascii="Times New Roman" w:hAnsi="Times New Roman"/>
          <w:sz w:val="28"/>
          <w:szCs w:val="28"/>
        </w:rPr>
        <w:t xml:space="preserve">, которую следовало представить не позднее </w:t>
      </w:r>
      <w:r>
        <w:rPr>
          <w:rFonts w:ascii="Times New Roman" w:hAnsi="Times New Roman"/>
          <w:sz w:val="28"/>
          <w:szCs w:val="28"/>
        </w:rPr>
        <w:t xml:space="preserve">25 июля 2025 </w:t>
      </w:r>
      <w:r w:rsidRPr="00C96C64" w:rsidR="003D3AE3">
        <w:rPr>
          <w:rFonts w:ascii="Times New Roman" w:hAnsi="Times New Roman"/>
          <w:sz w:val="28"/>
          <w:szCs w:val="28"/>
        </w:rPr>
        <w:t>года</w:t>
      </w:r>
      <w:r w:rsidRPr="00C96C64" w:rsidR="00C33E57">
        <w:rPr>
          <w:rFonts w:ascii="Times New Roman" w:hAnsi="Times New Roman"/>
          <w:sz w:val="28"/>
          <w:szCs w:val="28"/>
        </w:rPr>
        <w:t>,</w:t>
      </w:r>
      <w:r w:rsidRPr="00C96C64" w:rsidR="003D3AE3">
        <w:rPr>
          <w:rFonts w:ascii="Times New Roman" w:hAnsi="Times New Roman"/>
          <w:sz w:val="28"/>
          <w:szCs w:val="28"/>
        </w:rPr>
        <w:t xml:space="preserve"> </w:t>
      </w:r>
      <w:r w:rsidRPr="00C96C64" w:rsidR="0069746D">
        <w:rPr>
          <w:rFonts w:ascii="Times New Roman" w:hAnsi="Times New Roman"/>
          <w:sz w:val="28"/>
          <w:szCs w:val="28"/>
        </w:rPr>
        <w:t>то есть совершил</w:t>
      </w:r>
      <w:r w:rsidRPr="00C96C64" w:rsidR="00C96C64">
        <w:rPr>
          <w:rFonts w:ascii="Times New Roman" w:hAnsi="Times New Roman"/>
          <w:sz w:val="28"/>
          <w:szCs w:val="28"/>
        </w:rPr>
        <w:t>а</w:t>
      </w:r>
      <w:r w:rsidRPr="00C96C64" w:rsidR="0069746D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AC41A4" w:rsidP="00AC41A4" w14:paraId="23244D88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судебное заседание Казакова Т.Е. не явилась, о месте и времени рассмотрения дела извещена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Казаковой Т.Е.</w:t>
      </w:r>
    </w:p>
    <w:p w:rsidR="00930627" w:rsidRPr="00C96C64" w:rsidP="00466339" w14:paraId="404A4B36" w14:textId="40A3E0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9F0318" w:rsidP="009F0318" w14:paraId="7F05D49E" w14:textId="777777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F0318" w:rsidRPr="0050389C" w:rsidP="009F0318" w14:paraId="1DBABB0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</w:t>
      </w:r>
      <w:r w:rsidRPr="0050389C">
        <w:rPr>
          <w:rFonts w:ascii="Times New Roman" w:hAnsi="Times New Roman"/>
          <w:sz w:val="28"/>
          <w:szCs w:val="28"/>
        </w:rPr>
        <w:t>налогах и сборах.</w:t>
      </w:r>
    </w:p>
    <w:p w:rsidR="009F0318" w:rsidRPr="0050389C" w:rsidP="009F0318" w14:paraId="1FA66266" w14:textId="429B3A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389C">
        <w:rPr>
          <w:rFonts w:ascii="Times New Roman" w:hAnsi="Times New Roman"/>
          <w:sz w:val="28"/>
          <w:szCs w:val="28"/>
        </w:rPr>
        <w:t xml:space="preserve">В соответствии с п. </w:t>
      </w:r>
      <w:r w:rsidR="00C27149">
        <w:rPr>
          <w:rFonts w:ascii="Times New Roman" w:hAnsi="Times New Roman"/>
          <w:sz w:val="28"/>
          <w:szCs w:val="28"/>
        </w:rPr>
        <w:t>3</w:t>
      </w:r>
      <w:r w:rsidRPr="0050389C">
        <w:rPr>
          <w:rFonts w:ascii="Times New Roman" w:hAnsi="Times New Roman"/>
          <w:sz w:val="28"/>
          <w:szCs w:val="28"/>
        </w:rPr>
        <w:t xml:space="preserve"> ст. 289 Налогового кодекса Российской Федерации налогоплательщики представляют налоговые декларации (налоговые расчеты) </w:t>
      </w:r>
      <w:r w:rsidRPr="0050389C" w:rsidR="0050389C">
        <w:rPr>
          <w:rFonts w:ascii="Times New Roman" w:hAnsi="Times New Roman"/>
          <w:sz w:val="28"/>
          <w:szCs w:val="28"/>
          <w:shd w:val="clear" w:color="auto" w:fill="FFFFFF"/>
        </w:rPr>
        <w:t xml:space="preserve">не позднее 25 </w:t>
      </w:r>
      <w:r w:rsidR="00C27149">
        <w:rPr>
          <w:rFonts w:ascii="Times New Roman" w:hAnsi="Times New Roman"/>
          <w:sz w:val="28"/>
          <w:szCs w:val="28"/>
          <w:shd w:val="clear" w:color="auto" w:fill="FFFFFF"/>
        </w:rPr>
        <w:t>календарных дней со дня окончания соответствующего</w:t>
      </w:r>
      <w:r w:rsidRPr="0050389C" w:rsidR="005038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27149">
        <w:rPr>
          <w:rFonts w:ascii="Times New Roman" w:hAnsi="Times New Roman"/>
          <w:sz w:val="28"/>
          <w:szCs w:val="28"/>
          <w:shd w:val="clear" w:color="auto" w:fill="FFFFFF"/>
        </w:rPr>
        <w:t>отчетного</w:t>
      </w:r>
      <w:r w:rsidRPr="0050389C" w:rsidR="0050389C">
        <w:rPr>
          <w:rFonts w:ascii="Times New Roman" w:hAnsi="Times New Roman"/>
          <w:sz w:val="28"/>
          <w:szCs w:val="28"/>
          <w:shd w:val="clear" w:color="auto" w:fill="FFFFFF"/>
        </w:rPr>
        <w:t xml:space="preserve"> период</w:t>
      </w:r>
      <w:r w:rsidR="00C27149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50389C">
        <w:rPr>
          <w:rFonts w:ascii="Times New Roman" w:hAnsi="Times New Roman"/>
          <w:sz w:val="28"/>
          <w:szCs w:val="28"/>
        </w:rPr>
        <w:t>.</w:t>
      </w:r>
    </w:p>
    <w:p w:rsidR="009F0318" w:rsidP="009F0318" w14:paraId="6D56E70B" w14:textId="62E40F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389C">
        <w:rPr>
          <w:rFonts w:ascii="Times New Roman" w:hAnsi="Times New Roman"/>
          <w:sz w:val="28"/>
          <w:szCs w:val="28"/>
        </w:rPr>
        <w:t xml:space="preserve">Таким образом, налоговую декларацию по налогу на прибыль организации </w:t>
      </w:r>
      <w:r w:rsidR="00C27149">
        <w:rPr>
          <w:rFonts w:ascii="Times New Roman" w:hAnsi="Times New Roman"/>
          <w:sz w:val="28"/>
          <w:szCs w:val="28"/>
        </w:rPr>
        <w:t xml:space="preserve">6 месяцев 2025 </w:t>
      </w:r>
      <w:r w:rsidRPr="0050389C">
        <w:rPr>
          <w:rFonts w:ascii="Times New Roman" w:hAnsi="Times New Roman"/>
          <w:sz w:val="28"/>
          <w:szCs w:val="28"/>
        </w:rPr>
        <w:t xml:space="preserve">года следовало представить </w:t>
      </w:r>
      <w:r>
        <w:rPr>
          <w:rFonts w:ascii="Times New Roman" w:hAnsi="Times New Roman"/>
          <w:sz w:val="28"/>
          <w:szCs w:val="28"/>
        </w:rPr>
        <w:t xml:space="preserve">не позднее </w:t>
      </w:r>
      <w:r w:rsidR="00C27149">
        <w:rPr>
          <w:rFonts w:ascii="Times New Roman" w:hAnsi="Times New Roman"/>
          <w:sz w:val="28"/>
          <w:szCs w:val="28"/>
        </w:rPr>
        <w:t xml:space="preserve">25 июля 2025 </w:t>
      </w:r>
      <w:r>
        <w:rPr>
          <w:rFonts w:ascii="Times New Roman" w:hAnsi="Times New Roman"/>
          <w:sz w:val="28"/>
          <w:szCs w:val="28"/>
        </w:rPr>
        <w:t xml:space="preserve">года. </w:t>
      </w:r>
    </w:p>
    <w:p w:rsidR="00220565" w:rsidRPr="00C96C64" w14:paraId="3E73DB71" w14:textId="55AD2C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C96C64" w:rsidR="008F3B9B">
        <w:rPr>
          <w:rFonts w:ascii="Times New Roman" w:hAnsi="Times New Roman"/>
          <w:sz w:val="28"/>
          <w:szCs w:val="28"/>
        </w:rPr>
        <w:t xml:space="preserve"> </w:t>
      </w:r>
      <w:r w:rsidRPr="00C96C64" w:rsidR="00C96C64">
        <w:rPr>
          <w:rFonts w:ascii="Times New Roman" w:hAnsi="Times New Roman"/>
          <w:sz w:val="28"/>
          <w:szCs w:val="28"/>
        </w:rPr>
        <w:t>директора ООО «ТД «Зеленый Бор» Казаковой Т.Е.</w:t>
      </w:r>
      <w:r w:rsidRPr="00C96C64" w:rsidR="00135AF1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20565" w:rsidRPr="00C96C64" w14:paraId="7DB663BA" w14:textId="51C34F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hAnsi="Times New Roman"/>
          <w:sz w:val="28"/>
          <w:szCs w:val="28"/>
        </w:rPr>
        <w:t xml:space="preserve">-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C96C64" w:rsidR="00AE57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394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149">
        <w:rPr>
          <w:rFonts w:ascii="Times New Roman" w:eastAsia="Times New Roman" w:hAnsi="Times New Roman"/>
          <w:sz w:val="28"/>
          <w:szCs w:val="28"/>
          <w:lang w:eastAsia="ru-RU"/>
        </w:rPr>
        <w:t>543</w:t>
      </w:r>
      <w:r w:rsidRPr="00C96C64" w:rsidR="00E8442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C96C64" w:rsidR="007242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6C64" w:rsidR="0046633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96C64" w:rsidR="0072426B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7149">
        <w:rPr>
          <w:rFonts w:ascii="Times New Roman" w:eastAsia="Times New Roman" w:hAnsi="Times New Roman"/>
          <w:sz w:val="28"/>
          <w:szCs w:val="28"/>
          <w:lang w:eastAsia="ru-RU"/>
        </w:rPr>
        <w:t>22 сентября</w:t>
      </w:r>
      <w:r w:rsidRPr="00C96C64" w:rsidR="008927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96C64" w:rsidR="008F3B9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96C64" w:rsidR="005F25F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правонарушения;</w:t>
      </w:r>
    </w:p>
    <w:p w:rsidR="0072426B" w:rsidRPr="00C96C64" w:rsidP="0072426B" w14:paraId="591CC311" w14:textId="1AC5F2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прибыль организации за </w:t>
      </w:r>
      <w:r w:rsidR="00C27149">
        <w:rPr>
          <w:rFonts w:ascii="Times New Roman" w:hAnsi="Times New Roman"/>
          <w:sz w:val="28"/>
          <w:szCs w:val="28"/>
        </w:rPr>
        <w:t xml:space="preserve">6 месяцев 2025 </w:t>
      </w:r>
      <w:r w:rsidRPr="00C96C64" w:rsidR="00416242">
        <w:rPr>
          <w:rFonts w:ascii="Times New Roman" w:hAnsi="Times New Roman"/>
          <w:sz w:val="28"/>
          <w:szCs w:val="28"/>
        </w:rPr>
        <w:t>года</w:t>
      </w:r>
      <w:r w:rsidRPr="00C96C64">
        <w:rPr>
          <w:rFonts w:ascii="Times New Roman" w:hAnsi="Times New Roman"/>
          <w:sz w:val="28"/>
          <w:szCs w:val="28"/>
        </w:rPr>
        <w:t xml:space="preserve"> </w:t>
      </w:r>
      <w:r w:rsidRPr="00C96C64" w:rsidR="00C96C64">
        <w:rPr>
          <w:rFonts w:ascii="Times New Roman" w:hAnsi="Times New Roman"/>
          <w:sz w:val="28"/>
          <w:szCs w:val="28"/>
        </w:rPr>
        <w:t xml:space="preserve">ООО «ТД «Зеленый Бор» </w:t>
      </w:r>
      <w:r w:rsidRPr="00C96C64">
        <w:rPr>
          <w:rFonts w:ascii="Times New Roman" w:hAnsi="Times New Roman"/>
          <w:sz w:val="28"/>
          <w:szCs w:val="28"/>
        </w:rPr>
        <w:t>не исполнена;</w:t>
      </w:r>
    </w:p>
    <w:p w:rsidR="00135AF1" w:rsidRPr="00C96C64" w:rsidP="00135AF1" w14:paraId="3F743D9D" w14:textId="55ED38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C27149">
        <w:rPr>
          <w:rFonts w:ascii="Times New Roman" w:hAnsi="Times New Roman"/>
          <w:sz w:val="28"/>
          <w:szCs w:val="28"/>
        </w:rPr>
        <w:t>15 сентября</w:t>
      </w:r>
      <w:r w:rsidRPr="00C96C64">
        <w:rPr>
          <w:rFonts w:ascii="Times New Roman" w:hAnsi="Times New Roman"/>
          <w:sz w:val="28"/>
          <w:szCs w:val="28"/>
        </w:rPr>
        <w:t xml:space="preserve"> 202</w:t>
      </w:r>
      <w:r w:rsidRPr="00C96C64" w:rsidR="005F25FD">
        <w:rPr>
          <w:rFonts w:ascii="Times New Roman" w:hAnsi="Times New Roman"/>
          <w:sz w:val="28"/>
          <w:szCs w:val="28"/>
        </w:rPr>
        <w:t>5</w:t>
      </w:r>
      <w:r w:rsidRPr="00C96C64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 w:rsidRPr="00C96C64">
        <w:rPr>
          <w:rFonts w:ascii="Times New Roman" w:hAnsi="Times New Roman"/>
          <w:sz w:val="28"/>
          <w:szCs w:val="28"/>
        </w:rPr>
        <w:t xml:space="preserve">Межрайонная инспекция ФНС России № 2 по ХМАО – Югре, </w:t>
      </w:r>
      <w:r w:rsidRPr="00C96C64" w:rsidR="00C96C64">
        <w:rPr>
          <w:rFonts w:ascii="Times New Roman" w:hAnsi="Times New Roman"/>
          <w:sz w:val="28"/>
          <w:szCs w:val="28"/>
        </w:rPr>
        <w:t xml:space="preserve">директором ООО «ТД «Зеленый Бор» </w:t>
      </w:r>
      <w:r w:rsidRPr="00C96C64">
        <w:rPr>
          <w:rFonts w:ascii="Times New Roman" w:hAnsi="Times New Roman"/>
          <w:sz w:val="28"/>
          <w:szCs w:val="28"/>
        </w:rPr>
        <w:t xml:space="preserve">является </w:t>
      </w:r>
      <w:r w:rsidRPr="00C96C64" w:rsidR="00C96C64">
        <w:rPr>
          <w:rFonts w:ascii="Times New Roman" w:hAnsi="Times New Roman"/>
          <w:sz w:val="28"/>
          <w:szCs w:val="28"/>
        </w:rPr>
        <w:t>Казакова Т.Е.</w:t>
      </w:r>
    </w:p>
    <w:p w:rsidR="00220565" w:rsidRPr="00C96C64" w:rsidP="00E8442A" w14:paraId="696C931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220565" w:rsidRPr="00C96C64" w14:paraId="0553B825" w14:textId="5D72C7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C96C64" w:rsidR="00587E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6C64" w:rsidR="00C96C64">
        <w:rPr>
          <w:rFonts w:ascii="Times New Roman" w:hAnsi="Times New Roman"/>
          <w:sz w:val="28"/>
          <w:szCs w:val="28"/>
        </w:rPr>
        <w:t>директора ООО «ТД «Зеленый Бор» Казаковой Т.Е.</w:t>
      </w:r>
      <w:r w:rsidRPr="00C96C64" w:rsidR="00135AF1">
        <w:rPr>
          <w:rFonts w:ascii="Times New Roman" w:hAnsi="Times New Roman"/>
          <w:sz w:val="28"/>
          <w:szCs w:val="28"/>
        </w:rPr>
        <w:t xml:space="preserve">,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Pr="00C96C64" w:rsidR="00C96C6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220565" w:rsidRPr="00C96C64" w14:paraId="77CC0E4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135AF1" w:rsidRPr="00C96C64" w:rsidP="00135AF1" w14:paraId="6A4D75EA" w14:textId="2C6C023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C96C64" w:rsidR="00C96C64">
        <w:rPr>
          <w:rFonts w:ascii="Times New Roman" w:hAnsi="Times New Roman"/>
          <w:sz w:val="28"/>
          <w:szCs w:val="28"/>
        </w:rPr>
        <w:t>Казаковой Т.Е.</w:t>
      </w:r>
      <w:r w:rsidRPr="00C96C64">
        <w:rPr>
          <w:rFonts w:ascii="Times New Roman" w:hAnsi="Times New Roman"/>
          <w:sz w:val="28"/>
          <w:szCs w:val="28"/>
        </w:rPr>
        <w:t xml:space="preserve">,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96C64" w:rsidR="00C96C64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C96C64" w:rsidR="00C96C64">
        <w:rPr>
          <w:rFonts w:ascii="Times New Roman" w:hAnsi="Times New Roman"/>
          <w:sz w:val="28"/>
          <w:szCs w:val="28"/>
        </w:rPr>
        <w:t>Казаковой Т.Е.</w:t>
      </w:r>
      <w:r w:rsidRPr="00C96C64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20565" w:rsidRPr="00C96C64" w:rsidP="00E8442A" w14:paraId="38B17909" w14:textId="5B20B23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20565" w:rsidRPr="00C96C64" w14:paraId="0B7D1EBF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>ПОСТАНОВИЛ:</w:t>
      </w:r>
    </w:p>
    <w:p w:rsidR="00220565" w:rsidRPr="00C96C64" w14:paraId="5A113C0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E7C37" w:rsidRPr="00C96C64" w:rsidP="005E7C37" w14:paraId="62380286" w14:textId="6AD59B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C96C64">
        <w:rPr>
          <w:rFonts w:ascii="Times New Roman" w:hAnsi="Times New Roman"/>
          <w:sz w:val="28"/>
          <w:szCs w:val="28"/>
        </w:rPr>
        <w:t xml:space="preserve"> </w:t>
      </w:r>
      <w:r w:rsidRPr="00C96C64" w:rsidR="00C96C64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«Торговый Дом «Зеленый Бор» Казакову </w:t>
      </w:r>
      <w:r w:rsidR="00DB0C01">
        <w:rPr>
          <w:rFonts w:ascii="Times New Roman" w:hAnsi="Times New Roman"/>
          <w:sz w:val="28"/>
          <w:szCs w:val="28"/>
        </w:rPr>
        <w:t>ТЕ</w:t>
      </w:r>
      <w:r w:rsidR="00C17CB6">
        <w:rPr>
          <w:rFonts w:ascii="Times New Roman" w:hAnsi="Times New Roman"/>
          <w:sz w:val="28"/>
          <w:szCs w:val="28"/>
        </w:rPr>
        <w:t xml:space="preserve"> 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C96C64">
        <w:rPr>
          <w:rFonts w:ascii="Times New Roman" w:hAnsi="Times New Roman"/>
          <w:sz w:val="28"/>
          <w:szCs w:val="28"/>
        </w:rPr>
        <w:t>виновн</w:t>
      </w:r>
      <w:r w:rsidRPr="00C96C64" w:rsidR="00C96C64">
        <w:rPr>
          <w:rFonts w:ascii="Times New Roman" w:hAnsi="Times New Roman"/>
          <w:sz w:val="28"/>
          <w:szCs w:val="28"/>
        </w:rPr>
        <w:t>ой</w:t>
      </w:r>
      <w:r w:rsidRPr="00C96C64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C96C64" w:rsidR="00DB2EA3">
        <w:rPr>
          <w:rFonts w:ascii="Times New Roman" w:hAnsi="Times New Roman"/>
          <w:sz w:val="28"/>
          <w:szCs w:val="28"/>
        </w:rPr>
        <w:t>,</w:t>
      </w:r>
      <w:r w:rsidRPr="00C96C64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C96C64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5E7C37" w:rsidRPr="00C96C64" w:rsidP="005E7C37" w14:paraId="19C5BACE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96C64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C96C64" w:rsidR="004E5026">
        <w:rPr>
          <w:rFonts w:ascii="Times New Roman" w:hAnsi="Times New Roman"/>
          <w:sz w:val="28"/>
          <w:szCs w:val="28"/>
        </w:rPr>
        <w:t>дней</w:t>
      </w:r>
      <w:r w:rsidRPr="00C96C64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5E7C37" w:rsidRPr="00C96C64" w:rsidP="005E7C37" w14:paraId="519C286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F61" w:rsidP="00117F61" w14:paraId="6C77F29A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117F61" w:rsidP="00117F61" w14:paraId="50A2FC6D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DB0C01" w:rsidP="00DB0C01" w14:paraId="1560FEEC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220565" w:rsidRPr="00C96C64" w:rsidP="00466317" w14:paraId="4DEDAC5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3D3AE3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3B9B" w14:paraId="137CC99F" w14:textId="6AB41082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B0C0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65"/>
    <w:rsid w:val="0004469D"/>
    <w:rsid w:val="000A6A40"/>
    <w:rsid w:val="000B54BC"/>
    <w:rsid w:val="000E51D1"/>
    <w:rsid w:val="00117F61"/>
    <w:rsid w:val="00135AF1"/>
    <w:rsid w:val="001720DF"/>
    <w:rsid w:val="001B2E7C"/>
    <w:rsid w:val="001B311F"/>
    <w:rsid w:val="001B4D27"/>
    <w:rsid w:val="001C2A19"/>
    <w:rsid w:val="001D5AF0"/>
    <w:rsid w:val="00205CBE"/>
    <w:rsid w:val="00211531"/>
    <w:rsid w:val="002138E1"/>
    <w:rsid w:val="00220565"/>
    <w:rsid w:val="00233AF2"/>
    <w:rsid w:val="002576DD"/>
    <w:rsid w:val="00271964"/>
    <w:rsid w:val="0027707C"/>
    <w:rsid w:val="002B137B"/>
    <w:rsid w:val="002D5E7E"/>
    <w:rsid w:val="00301F2E"/>
    <w:rsid w:val="003A01C3"/>
    <w:rsid w:val="003A0FA9"/>
    <w:rsid w:val="003A3649"/>
    <w:rsid w:val="003D303A"/>
    <w:rsid w:val="003D3AE3"/>
    <w:rsid w:val="00416242"/>
    <w:rsid w:val="00423F7D"/>
    <w:rsid w:val="00440752"/>
    <w:rsid w:val="00466317"/>
    <w:rsid w:val="00466339"/>
    <w:rsid w:val="004E5026"/>
    <w:rsid w:val="0050389C"/>
    <w:rsid w:val="0050470D"/>
    <w:rsid w:val="005219F2"/>
    <w:rsid w:val="0052773D"/>
    <w:rsid w:val="00585C3B"/>
    <w:rsid w:val="00587E81"/>
    <w:rsid w:val="005E7C37"/>
    <w:rsid w:val="005F25FD"/>
    <w:rsid w:val="00610EBF"/>
    <w:rsid w:val="00630F7C"/>
    <w:rsid w:val="006732D2"/>
    <w:rsid w:val="00690B75"/>
    <w:rsid w:val="0069746D"/>
    <w:rsid w:val="006A3B71"/>
    <w:rsid w:val="0072426B"/>
    <w:rsid w:val="00780F32"/>
    <w:rsid w:val="007B4E3A"/>
    <w:rsid w:val="007C5655"/>
    <w:rsid w:val="007D314D"/>
    <w:rsid w:val="007D7DDE"/>
    <w:rsid w:val="007F138E"/>
    <w:rsid w:val="008548BD"/>
    <w:rsid w:val="008720C8"/>
    <w:rsid w:val="008927E0"/>
    <w:rsid w:val="008A5713"/>
    <w:rsid w:val="008F3B9B"/>
    <w:rsid w:val="00916A88"/>
    <w:rsid w:val="00930627"/>
    <w:rsid w:val="00961F1F"/>
    <w:rsid w:val="009B62E5"/>
    <w:rsid w:val="009C3B64"/>
    <w:rsid w:val="009E3B5E"/>
    <w:rsid w:val="009F0318"/>
    <w:rsid w:val="00A163D7"/>
    <w:rsid w:val="00A6440A"/>
    <w:rsid w:val="00A80B6D"/>
    <w:rsid w:val="00AA5A9A"/>
    <w:rsid w:val="00AC41A4"/>
    <w:rsid w:val="00AD167C"/>
    <w:rsid w:val="00AE3E6E"/>
    <w:rsid w:val="00AE5786"/>
    <w:rsid w:val="00B240C0"/>
    <w:rsid w:val="00BB1422"/>
    <w:rsid w:val="00BB3947"/>
    <w:rsid w:val="00BC2DBE"/>
    <w:rsid w:val="00BD695A"/>
    <w:rsid w:val="00BE2DDB"/>
    <w:rsid w:val="00BE324D"/>
    <w:rsid w:val="00C17CB6"/>
    <w:rsid w:val="00C27149"/>
    <w:rsid w:val="00C33E57"/>
    <w:rsid w:val="00C761FA"/>
    <w:rsid w:val="00C84490"/>
    <w:rsid w:val="00C87911"/>
    <w:rsid w:val="00C90CEE"/>
    <w:rsid w:val="00C96C64"/>
    <w:rsid w:val="00CD3957"/>
    <w:rsid w:val="00CF0397"/>
    <w:rsid w:val="00D36D4A"/>
    <w:rsid w:val="00D871C3"/>
    <w:rsid w:val="00DB0C01"/>
    <w:rsid w:val="00DB2EA3"/>
    <w:rsid w:val="00DB38BD"/>
    <w:rsid w:val="00DF52F1"/>
    <w:rsid w:val="00E60E55"/>
    <w:rsid w:val="00E8442A"/>
    <w:rsid w:val="00EB6524"/>
    <w:rsid w:val="00F51582"/>
    <w:rsid w:val="00F71F5D"/>
    <w:rsid w:val="00FB76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CB243C1-B9B7-44FE-A314-DEE864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D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E2DD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BE2D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BE2DDB"/>
    <w:rPr>
      <w:rFonts w:cs="Times New Roman"/>
    </w:rPr>
  </w:style>
  <w:style w:type="paragraph" w:styleId="Footer">
    <w:name w:val="footer"/>
    <w:basedOn w:val="Normal"/>
    <w:link w:val="a1"/>
    <w:uiPriority w:val="99"/>
    <w:rsid w:val="00BE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BE2DDB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BE2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BE2DD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Subtitle"/>
    <w:link w:val="a3"/>
    <w:qFormat/>
    <w:locked/>
    <w:rsid w:val="00BE2DD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BE2DDB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4"/>
    <w:qFormat/>
    <w:locked/>
    <w:rsid w:val="00BE2D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DefaultParagraphFont"/>
    <w:link w:val="Subtitle"/>
    <w:rsid w:val="00BE2D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690B7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503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